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8" w:rsidRDefault="005C3628" w:rsidP="005C3628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Модуль 6</w:t>
      </w:r>
      <w:r>
        <w:rPr>
          <w:rFonts w:ascii="Times New Roman" w:eastAsia="Calibri" w:hAnsi="Times New Roman" w:cs="Times New Roman"/>
          <w:sz w:val="24"/>
          <w:szCs w:val="24"/>
          <w:highlight w:val="cyan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>«Обеспечение работников средствами индивидуальной защиты, молоком и лечебно-профилактическим питанием, смывающими и обезвреживающими средствами»</w:t>
      </w:r>
    </w:p>
    <w:p w:rsidR="005C3628" w:rsidRDefault="005C3628" w:rsidP="005C362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модуля </w:t>
      </w:r>
      <w:r>
        <w:rPr>
          <w:rFonts w:asciiTheme="majorHAnsi" w:hAnsiTheme="majorHAnsi" w:cstheme="minorHAnsi"/>
          <w:b/>
          <w:sz w:val="24"/>
          <w:szCs w:val="24"/>
        </w:rPr>
        <w:t xml:space="preserve">«Обеспечение работников средствами индивидуальной защиты, молоком и лечебно-профилактическим питанием, смывающими и обезвреживающими средствами»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оказание содействия деятельности руководителей образовательных организаций, руководителей органов, осуществляющих управление в сфере образования, по организации работы в части  обеспечения работников </w:t>
      </w:r>
      <w:r>
        <w:rPr>
          <w:rFonts w:ascii="Times New Roman" w:hAnsi="Times New Roman" w:cs="Times New Roman"/>
          <w:sz w:val="24"/>
          <w:szCs w:val="24"/>
        </w:rPr>
        <w:t>средствами индивидуальной защиты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), молоком и лечебно-профилактическим питанием, смывающими и обезвреживающими средствами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3628" w:rsidRDefault="005C3628" w:rsidP="005C3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Нормативная база по данным вопросам и освещение материалов, не вошедших в видео, представлены в текстовой части курса. </w:t>
      </w:r>
    </w:p>
    <w:p w:rsidR="005C3628" w:rsidRDefault="005C3628" w:rsidP="005C3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данном модуле мы рассмотрим следующие темы:</w:t>
      </w:r>
    </w:p>
    <w:p w:rsidR="005C3628" w:rsidRDefault="005C3628" w:rsidP="005C362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законодательные и иные нормативные правовые акты, регламентирующие вопросы организации и обеспечения работников средствами индивидуальной защиты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), молоком и лечебно-профилактическим питанием, смывающими и обезвреживающими средствами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628" w:rsidRDefault="005C3628" w:rsidP="005C3628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 работникам сквозных профессий и должностей всех видов экономической деятельности, занятым на работах с  вредными условиями труда</w:t>
      </w:r>
    </w:p>
    <w:p w:rsidR="005C3628" w:rsidRDefault="005C3628" w:rsidP="005C362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Смывающие и (или) обезвреживающие средства (нормы  бесплатной выдачи).</w:t>
      </w:r>
    </w:p>
    <w:p w:rsidR="005C3628" w:rsidRDefault="005C3628" w:rsidP="005C362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Аптечки для оказания первой помощи работникам (требования к комплектации изделиями медицинского назначения).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законодательные и иные нормативные правовые акты, регламентирующие вопросы организации и обеспечения работников </w:t>
      </w:r>
      <w:r>
        <w:rPr>
          <w:rFonts w:ascii="Times New Roman" w:hAnsi="Times New Roman" w:cs="Times New Roman"/>
          <w:b/>
          <w:sz w:val="24"/>
          <w:szCs w:val="24"/>
        </w:rPr>
        <w:t>средствами индивидуальной защиты, молоком и лечебно-профилактическим питанием, смывающими и обезвреживающими средствами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Рассмотрим тему: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законодательные и иные нормативные правовые акты, регламентирующие вопросы организации и обеспечения работников средствами индивидуальной защиты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), молоком и лечебно-профилактическим питанием, смывающими и обезвреживающими средствами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действующими на сегодняшний день законодательными (</w:t>
      </w:r>
      <w:r>
        <w:rPr>
          <w:rFonts w:ascii="Times New Roman" w:hAnsi="Times New Roman"/>
          <w:bCs/>
          <w:sz w:val="24"/>
          <w:szCs w:val="24"/>
        </w:rPr>
        <w:t xml:space="preserve">статьи 212, 221, 222 Трудового кодекса РФ) </w:t>
      </w:r>
      <w:r>
        <w:rPr>
          <w:rFonts w:ascii="Times New Roman" w:eastAsia="Calibri" w:hAnsi="Times New Roman" w:cs="Times New Roman"/>
          <w:sz w:val="24"/>
          <w:szCs w:val="24"/>
        </w:rPr>
        <w:t>и иными нормативными правовыми актами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работники, </w:t>
      </w:r>
      <w:r>
        <w:rPr>
          <w:rFonts w:ascii="Times New Roman" w:hAnsi="Times New Roman" w:cs="Times New Roman"/>
          <w:sz w:val="24"/>
          <w:szCs w:val="24"/>
        </w:rPr>
        <w:t>занятые на работах с  вредными и (или) опасными условиями труда, а также на работах, выполняемых в особых температурных условиях или связанных с загрязнением обеспечиваются СИЗ, молоком и лечебно-профилактическим питанием, смывающими и (или) обезвреживающими средствами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работодателя. 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имеет право с учетом мнения выборного органа первичной профсоюзной организации и своего финансово-экономического положения устанавливать нормы, улучшающие по сравнению с типовыми нормами, бесплатной выдачи работникам специальной одежды, специальной обуви и других СИЗ. Эти нормы утверждаются локальными нормативными актами работодателя на основании результатов специальной оценки условий труда (СОУТ) и должны быть включены в коллективный договор наряду с типовыми нормами. 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работодатель имеет право с учетом мнения выборного органа первичной профсоюзной организации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организовать надлежащий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выдачей работникам СИЗ в установленные сроки. 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исчисляются со дня фактической выдачи их работникам.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работникам и сдача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фиксируются записью в личной карточке учета выдачи СИЗ установленной формы. Допускается ведение карточек учета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электронной форме с обязательной персонификацией работника, т.е. указанием конкретных сведений о конкретном работнике.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  <w:proofErr w:type="gramEnd"/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законодательные и иные нормативные правовые акты, регламентирующие вопросы организации и обеспечения работников </w:t>
      </w:r>
      <w:r>
        <w:rPr>
          <w:rFonts w:ascii="Times New Roman" w:hAnsi="Times New Roman" w:cs="Times New Roman"/>
          <w:b/>
          <w:sz w:val="24"/>
          <w:szCs w:val="24"/>
        </w:rPr>
        <w:t>средствами индивидуальной защиты, молоком и лечебно-профилактическим питанием, смывающими и обезвреживающими средствами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3628" w:rsidRDefault="005C3628" w:rsidP="005C36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Трудовой кодекс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(статьи 212, 221, 222).</w:t>
      </w:r>
    </w:p>
    <w:p w:rsidR="005C3628" w:rsidRDefault="005C3628" w:rsidP="005C362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Минздравсоцразвития России от 1 июня 2009 г.  № 290н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5C3628" w:rsidRDefault="005C3628" w:rsidP="005C36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Минтруда  России от 9 декабря 2014 г. № 997н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 вредными и (или) опасными условиями труда, а также на работах, выполняемых в особых температурных условиях или связанных с загрязнением».</w:t>
      </w:r>
      <w:proofErr w:type="gramEnd"/>
    </w:p>
    <w:p w:rsidR="005C3628" w:rsidRDefault="005C3628" w:rsidP="005C362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Минздравсоцразвития  России от 16 февраля 2009 г.  № 45н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норм и условий  бесплатной выдачи работникам, занятым на работах с вредными условиями труда, молока или других равноцен</w:t>
      </w:r>
      <w:r>
        <w:rPr>
          <w:rFonts w:ascii="Times New Roman" w:hAnsi="Times New Roman" w:cs="Times New Roman"/>
          <w:sz w:val="24"/>
          <w:szCs w:val="24"/>
        </w:rPr>
        <w:softHyphen/>
        <w:t>ных пищевых продуктов, порядка 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равноценных пищевых продуктов»</w:t>
      </w:r>
    </w:p>
    <w:p w:rsidR="005C3628" w:rsidRDefault="005C3628" w:rsidP="005C362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Приказ Минздравсоцразвития России от 17.12.2010 № 1122н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p w:rsidR="005C3628" w:rsidRDefault="005C3628" w:rsidP="005C362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eastAsia="ru-RU"/>
          </w:rPr>
          <w:t xml:space="preserve">Приказ Министерства здравоохранения и социального развития РФ от 5 марта 2011 г. N 169н </w:t>
        </w:r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3628" w:rsidRDefault="005C3628" w:rsidP="005C36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 работникам сквозных профессий и должностей всех видов экономической деятельности, занятым на работах с  вредными условиями труда</w:t>
      </w:r>
    </w:p>
    <w:p w:rsidR="005C3628" w:rsidRDefault="005C3628" w:rsidP="005C3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Для работников, так называемых,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сквозных </w:t>
      </w:r>
      <w:r>
        <w:rPr>
          <w:rFonts w:ascii="Times New Roman" w:hAnsi="Times New Roman" w:cs="Times New Roman"/>
          <w:sz w:val="24"/>
          <w:szCs w:val="24"/>
        </w:rPr>
        <w:t>профессий и должностей, имеющихся во всех видах экономической деятельности, занятым на работах с  вредными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b/>
          <w:i/>
          <w:sz w:val="24"/>
          <w:szCs w:val="24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соответствующим приказом Минтруда  России от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2014 г. № 997н.</w:t>
      </w:r>
    </w:p>
    <w:p w:rsidR="005C3628" w:rsidRDefault="005C3628" w:rsidP="005C362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данному приказу работники образования таких профессий и должностей как повар, водитель, лаборант и некоторых других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СИЗ в соответствии с нормами, установленными для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работников сквозных профессий и должностей.</w:t>
      </w:r>
    </w:p>
    <w:p w:rsidR="005C3628" w:rsidRDefault="005C3628" w:rsidP="005C36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1.2.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Примеры обеспечения СИЗ </w:t>
      </w:r>
      <w:r>
        <w:rPr>
          <w:rFonts w:ascii="Times New Roman" w:hAnsi="Times New Roman" w:cs="Times New Roman"/>
          <w:b/>
          <w:sz w:val="24"/>
          <w:szCs w:val="24"/>
        </w:rPr>
        <w:t>работников сквозных профессий и должностей, занятых на работах с  вредными условиями труда (на срок 1 год)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Водитель             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управлении грузовым, специальным автомобилем, автокраном и тягачом: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костюм для защиты от общих производственных загрязнений и механических воздействий - 1 шт.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-перчатки с полимерным покрытием - 6 пар.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управлении автобусом, легковым автомобилем и санавтобусом: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костюм для защиты от общих производственных загрязнений и механических воздействий - 1 шт.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перчатки с точечным покрытием - 12 пар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перчатки резиновые или из полимерных материалов (дежурные).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Дворник; уборщик территорий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костюм для защиты от общих производственных загрязнений и механических воздействий - 1 шт.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фартук из полимерных материалов с нагрудником - 2 шт.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сапоги резиновые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подноском - 1 пара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перчатки с полимерным покрытием - 6 пар.</w:t>
      </w:r>
    </w:p>
    <w:p w:rsidR="005C3628" w:rsidRDefault="005C3628" w:rsidP="005C3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библиотекой; библиотекарь </w:t>
      </w:r>
    </w:p>
    <w:p w:rsidR="005C3628" w:rsidRDefault="005C3628" w:rsidP="005C36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костюм для защиты от общих загрязнений - 1 шт. </w:t>
      </w:r>
    </w:p>
    <w:p w:rsidR="005C3628" w:rsidRDefault="005C3628" w:rsidP="005C36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халат для защиты от общих загрязнений - 1 шт. </w:t>
      </w:r>
    </w:p>
    <w:p w:rsidR="005C3628" w:rsidRDefault="005C3628" w:rsidP="005C3628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1.2а.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Примеры обеспечения СИЗ </w:t>
      </w:r>
      <w:r>
        <w:rPr>
          <w:rFonts w:ascii="Times New Roman" w:hAnsi="Times New Roman" w:cs="Times New Roman"/>
          <w:b/>
          <w:sz w:val="24"/>
          <w:szCs w:val="24"/>
        </w:rPr>
        <w:t>работников сквозных профессий и должностей, занятых на работах с  вредными условиями труда (сроком на 1 год)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хозяйством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халат для защиты от общих загрязнений - 1 шт.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перчатки с полимерным покрытием - 6 пар.</w:t>
      </w:r>
    </w:p>
    <w:p w:rsidR="005C3628" w:rsidRDefault="005C3628" w:rsidP="005C3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Рабочий  по комплексному обслуживанию и ремонту зданий; </w:t>
      </w:r>
    </w:p>
    <w:p w:rsidR="005C3628" w:rsidRDefault="005C3628" w:rsidP="005C362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рабочий</w:t>
      </w:r>
      <w:r>
        <w:rPr>
          <w:rFonts w:ascii="Times New Roman" w:hAnsi="Times New Roman" w:cs="Times New Roman"/>
          <w:b/>
          <w:u w:val="single"/>
        </w:rPr>
        <w:t xml:space="preserve"> по благоустройству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 для защиты от загрязнений - 1 шт.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сапоги резиновые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подноском - 1 пара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перчатки с полимерным покрытием - 6 пар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перчатки резиновые или из полимерных материалов - 12 пар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щиток защитный лицевой - до износа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очки защитные - до износа.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Сторож (вахтер)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 для защиты от общих загрязнений - 1 шт.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сапоги резиновые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подноском – 1 пара.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Уборщик служебных помещений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костюм для защиты от общих загрязнений -1 шт.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халат для защиты от общих загрязнений -1 шт. 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перчатки с полимерным покрытием - 6 пар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перчатки резиновые или из полимерных материалов.</w:t>
      </w: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628" w:rsidRDefault="005C3628" w:rsidP="005C3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628" w:rsidRDefault="005C3628" w:rsidP="005C36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3628" w:rsidRDefault="005C3628" w:rsidP="005C3628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1.3.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Образец личной карточки учета выдачи СИЗ</w:t>
      </w:r>
    </w:p>
    <w:p w:rsidR="005C3628" w:rsidRDefault="005C3628" w:rsidP="005C36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ЛИЧНАЯ КАРТОЧКА N 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учета выдачи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СИЗ</w:t>
      </w:r>
      <w:proofErr w:type="gramEnd"/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 ___________________________________                                          Пол ________________________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Имя ______________ Отчество _______________                                            Рост _______________________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Табельный номер ___________________________                                          Размер: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Структурное подразделение _________________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одежды 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Профессия (должность) _____________________                                              обуви ______________________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поступления на работу ________________                                                 головного убора 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изменения  профессии  (должности)  или                                                   противогаза 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перевода в другое структурное подразделение                                                   респиратора 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                                           рукавиц ____________________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перчаток 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Предусмотрена выдача ______________________________________________________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типовых (типовых отраслевых) норм)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2520"/>
        <w:gridCol w:w="2400"/>
        <w:gridCol w:w="2280"/>
      </w:tblGrid>
      <w:tr w:rsidR="005C3628" w:rsidTr="000820F5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типовых норм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</w:tr>
      <w:tr w:rsidR="005C3628" w:rsidTr="000820F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8" w:rsidTr="000820F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 _______________ ___________________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(Ф.И.О.)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Оборотная сторона личной карточки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00"/>
        <w:gridCol w:w="1200"/>
        <w:gridCol w:w="720"/>
        <w:gridCol w:w="720"/>
        <w:gridCol w:w="720"/>
        <w:gridCol w:w="1080"/>
        <w:gridCol w:w="720"/>
        <w:gridCol w:w="840"/>
        <w:gridCol w:w="720"/>
        <w:gridCol w:w="1080"/>
        <w:gridCol w:w="1200"/>
      </w:tblGrid>
      <w:tr w:rsidR="005C3628" w:rsidTr="000820F5">
        <w:trPr>
          <w:trHeight w:val="4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 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СИЗ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серти-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фиката 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де-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кларации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ствия   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Выдано        </w:t>
            </w:r>
          </w:p>
        </w:tc>
        <w:tc>
          <w:tcPr>
            <w:tcW w:w="4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Возвращено           </w:t>
            </w:r>
          </w:p>
        </w:tc>
      </w:tr>
      <w:tr w:rsidR="005C3628" w:rsidTr="000820F5">
        <w:trPr>
          <w:trHeight w:val="8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628" w:rsidRDefault="005C3628" w:rsidP="000820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628" w:rsidRDefault="005C3628" w:rsidP="000820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ко-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ли-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из-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полу- 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чившего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СИЗ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чест-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из-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сдавше-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приняв- </w:t>
            </w:r>
          </w:p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шего СИЗ</w:t>
            </w:r>
          </w:p>
        </w:tc>
      </w:tr>
      <w:tr w:rsidR="005C3628" w:rsidTr="000820F5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5C3628" w:rsidTr="000820F5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8" w:rsidTr="000820F5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8" w:rsidTr="000820F5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8" w:rsidTr="000820F5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28" w:rsidRDefault="005C3628" w:rsidP="0008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628" w:rsidRDefault="005C3628" w:rsidP="005C36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Смывающие и (или) обезвреживающие средства (нормы  бесплатной выдачи)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Обеспечение работников </w:t>
      </w:r>
      <w:r>
        <w:rPr>
          <w:rFonts w:ascii="Times New Roman" w:hAnsi="Times New Roman" w:cs="Times New Roman"/>
          <w:sz w:val="24"/>
          <w:szCs w:val="24"/>
        </w:rPr>
        <w:t>смывающими и (или) обезвреживающими средствами регламентируется приказом Минздравсоцразвития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Смывающие и (или) обезвреживающие средства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защитные средства,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очищающие средства;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восстанавливающие или регенерирующие средства.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Работодатель вправе с учетом мнения выборного органа первичной профсоюзной организации и своего финансово-экономического положения устанавливать нормы смывающих и обезвреживающих средств, улучшающие по сравнению с </w:t>
      </w:r>
      <w:hyperlink r:id="rId6" w:anchor="Par40" w:history="1">
        <w:r>
          <w:rPr>
            <w:rStyle w:val="a3"/>
            <w:rFonts w:ascii="Times New Roman" w:hAnsi="Times New Roman"/>
            <w:sz w:val="24"/>
            <w:szCs w:val="24"/>
          </w:rPr>
          <w:t>Типовыми нормами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защиту работников от имеющихся на рабочих местах вредных производственных факторов, особых температурных условий, а также загрязнений.</w:t>
      </w:r>
      <w:proofErr w:type="gramEnd"/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работникам смывающих и обезвреживающих средств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трудовым законодательством.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смывающих и обезвреживающих средств, не имеющих декларации о соответствии и (или) сертификата соответствия либо имеющих документы, срок действия которых истек, не допускается.</w:t>
      </w:r>
    </w:p>
    <w:p w:rsidR="005C3628" w:rsidRDefault="005C3628" w:rsidP="005C3628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628" w:rsidRDefault="005C3628" w:rsidP="005C3628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1.4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Примерные нормы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работникам смывающих и (или) обезвреживающих средств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3628" w:rsidRDefault="005C3628" w:rsidP="005C3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1.Мыло или жидкие моющие средства </w:t>
      </w:r>
      <w:r>
        <w:rPr>
          <w:rFonts w:ascii="Times New Roman" w:eastAsia="Calibri" w:hAnsi="Times New Roman" w:cs="Times New Roman"/>
          <w:sz w:val="24"/>
          <w:szCs w:val="24"/>
        </w:rPr>
        <w:t>(при легкосмываемых загрязнениях):</w:t>
      </w:r>
    </w:p>
    <w:p w:rsidR="005C3628" w:rsidRDefault="005C3628" w:rsidP="005C3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мытья рук - 200 г. (мыло туалетное) или 250 мл (жидкие моющие средства);</w:t>
      </w:r>
    </w:p>
    <w:p w:rsidR="005C3628" w:rsidRDefault="005C3628" w:rsidP="005C3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мытья тела – 300 г. (мыло туалетное) или 500 мл (жидкие моющие средства).</w:t>
      </w:r>
    </w:p>
    <w:p w:rsidR="005C3628" w:rsidRDefault="005C3628" w:rsidP="005C3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Очищающие кремы </w:t>
      </w:r>
      <w:r>
        <w:rPr>
          <w:rFonts w:ascii="Times New Roman" w:eastAsia="Calibri" w:hAnsi="Times New Roman" w:cs="Times New Roman"/>
          <w:sz w:val="24"/>
          <w:szCs w:val="24"/>
        </w:rPr>
        <w:t>(при трудносмываемых загрязнениях):</w:t>
      </w:r>
    </w:p>
    <w:p w:rsidR="005C3628" w:rsidRDefault="005C3628" w:rsidP="005C3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гели и пасты – 200 мл.</w:t>
      </w:r>
    </w:p>
    <w:p w:rsidR="005C3628" w:rsidRDefault="005C3628" w:rsidP="005C36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Аптечки для оказания первой помощи работникам (требования к комплектации изделиями медицинского назначения)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приказом</w:t>
      </w:r>
      <w:r>
        <w:rPr>
          <w:rFonts w:ascii="Times New Roman" w:eastAsia="Calibri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Приказ Министерства здравоохранения и социального развития РФ от 5 марта 2011 г. N 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аптечка для оказания первой помощи работникам должна быть в каждом структурном подразделении образовательной организации.</w:t>
      </w:r>
    </w:p>
    <w:p w:rsidR="005C3628" w:rsidRDefault="005C3628" w:rsidP="005C3628">
      <w:pPr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Состав аптечки </w:t>
      </w:r>
      <w:r>
        <w:rPr>
          <w:rFonts w:ascii="Times New Roman" w:hAnsi="Times New Roman" w:cs="Times New Roman"/>
        </w:rPr>
        <w:t>для оказания первой помощи работникам не подлежит замене.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  <w:t>1.4.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Состав аптечки (примерный) </w:t>
      </w:r>
      <w:r>
        <w:rPr>
          <w:rFonts w:ascii="Times New Roman" w:hAnsi="Times New Roman" w:cs="Times New Roman"/>
          <w:b/>
          <w:sz w:val="24"/>
          <w:szCs w:val="24"/>
        </w:rPr>
        <w:t>для оказания первой помощи работникам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1.Жгут кровоостанавливающий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Бинт марлевый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3.Макет перевязочный медицинский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Салфетки марлевые медицинские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Лейкопластырь бактерицидный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Устройство для проведения искусственного дыхания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Ножницы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Перчатки медицинские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Маска медицинская трехслойная</w:t>
      </w:r>
    </w:p>
    <w:p w:rsidR="005C3628" w:rsidRDefault="005C3628" w:rsidP="005C3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10.Покрывало спасательное изотермическое</w:t>
      </w:r>
    </w:p>
    <w:p w:rsidR="005C3628" w:rsidRDefault="005C3628" w:rsidP="005C3628">
      <w:pPr>
        <w:spacing w:after="0"/>
        <w:rPr>
          <w:lang w:eastAsia="ru-RU"/>
        </w:rPr>
      </w:pPr>
      <w:r>
        <w:rPr>
          <w:rFonts w:ascii="Times New Roman" w:hAnsi="Times New Roman" w:cs="Times New Roman"/>
        </w:rPr>
        <w:t>11. Футляр (сумка) санитарная.</w:t>
      </w:r>
    </w:p>
    <w:p w:rsidR="005C3628" w:rsidRDefault="005C3628" w:rsidP="005C3628">
      <w:pPr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</w:p>
    <w:p w:rsidR="005C3628" w:rsidRDefault="005C3628" w:rsidP="005C36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Часто задаваемые вопросы.</w:t>
      </w:r>
    </w:p>
    <w:p w:rsidR="005C3628" w:rsidRDefault="005C3628" w:rsidP="005C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Приступим к рассмотрению вопросов, которые часто задают слушатели. </w:t>
      </w:r>
    </w:p>
    <w:p w:rsidR="005C3628" w:rsidRDefault="005C3628" w:rsidP="005C3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Кто осуществляет финансирование по приобретению средств индивидуальной защиты?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работодателя. 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5C3628" w:rsidRDefault="005C3628" w:rsidP="005C3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Какие профессии могут считаться «сквозными» и на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основании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каких нормативных актов работники этих профессий могут быть обеспечены средствами индивидуальной защиты?</w:t>
      </w:r>
    </w:p>
    <w:p w:rsidR="005C3628" w:rsidRDefault="005C3628" w:rsidP="005C3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Для работников, так называемых,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сквозных </w:t>
      </w:r>
      <w:r>
        <w:rPr>
          <w:rFonts w:ascii="Times New Roman" w:hAnsi="Times New Roman" w:cs="Times New Roman"/>
          <w:sz w:val="24"/>
          <w:szCs w:val="24"/>
        </w:rPr>
        <w:t>профессий и должностей, имеющихся во всех видах экономической деятельности, занятым на работах с  вредными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b/>
          <w:i/>
          <w:sz w:val="24"/>
          <w:szCs w:val="24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соответствующим приказом Минтруда  России от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2014 г. № 997н, который вступил в действие с 28 мая 2015 г.</w:t>
      </w:r>
    </w:p>
    <w:p w:rsidR="005C3628" w:rsidRDefault="005C3628" w:rsidP="005C3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Какие средства относятся к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смывающим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обезвреживающим?</w:t>
      </w:r>
    </w:p>
    <w:p w:rsidR="005C3628" w:rsidRDefault="005C3628" w:rsidP="005C3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смывающим и (или) обезвреживающим средствам относятся: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защитные средства,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очищающие средства;</w:t>
      </w:r>
    </w:p>
    <w:p w:rsidR="005C3628" w:rsidRDefault="005C3628" w:rsidP="005C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восстанавливающие или регенерирующие средства.</w:t>
      </w:r>
    </w:p>
    <w:p w:rsidR="005C3628" w:rsidRDefault="005C3628" w:rsidP="005C3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 Какой нормативный правовой акт регламентирует требования к комплектации изделиями медицинского назначения аптечек для оказания первой помощи работникам?</w:t>
      </w:r>
    </w:p>
    <w:p w:rsidR="005C3628" w:rsidRDefault="005C3628" w:rsidP="005C3628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</w:rPr>
        <w:lastRenderedPageBreak/>
        <w:t xml:space="preserve">В соответствии с приказом </w:t>
      </w:r>
      <w:hyperlink r:id="rId8" w:history="1">
        <w:r>
          <w:rPr>
            <w:rStyle w:val="a3"/>
            <w:rFonts w:ascii="Times New Roman" w:hAnsi="Times New Roman"/>
          </w:rPr>
          <w:t>Министерства здравоохранения и социального развития РФ от 5 марта 2011 г. N 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>
        <w:rPr>
          <w:rFonts w:ascii="Times New Roman" w:hAnsi="Times New Roman" w:cs="Times New Roman"/>
        </w:rPr>
        <w:t>.</w:t>
      </w:r>
    </w:p>
    <w:p w:rsidR="005C3628" w:rsidRDefault="005C3628" w:rsidP="005C3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3628" w:rsidRDefault="005C3628" w:rsidP="005C36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ИТОГИ</w:t>
      </w:r>
    </w:p>
    <w:p w:rsidR="005C3628" w:rsidRDefault="005C3628" w:rsidP="005C36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Итак, что мы имеем в сухом остатке.</w:t>
      </w:r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 обеспечиваются СИЗ, молоком и лечебно-профилактическим питанием, смывающими и обезвреживающими средствами является одной из важных составляющих в перечне мероприятий по улучшению условий, охраны труда при проведении образовательного процесса.</w:t>
      </w:r>
      <w:proofErr w:type="gramEnd"/>
    </w:p>
    <w:p w:rsidR="005C3628" w:rsidRDefault="005C3628" w:rsidP="005C36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Работники образовательных организаций таких профессий и должностей как повар, водитель, лаборант и некоторых других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СИЗ в соответствии с нормами, установленными для работников сквозных профессий и должностей.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Обеспечение работников </w:t>
      </w:r>
      <w:r>
        <w:rPr>
          <w:rFonts w:ascii="Times New Roman" w:hAnsi="Times New Roman" w:cs="Times New Roman"/>
          <w:sz w:val="24"/>
          <w:szCs w:val="24"/>
        </w:rPr>
        <w:t>смывающими и (или) обезвреживающими средствами регламентируется приказом Минздравсоцразвития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5C3628" w:rsidRDefault="005C3628" w:rsidP="005C36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Аптечка для оказания первой помощи работникам должна быть в каждом структурном подразделении образовательной организации, а содержание ее должно соответствовать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к комплектации изделиями медицинского назначения аптечек для оказания первой помощи работникам, утвержденным приказом </w:t>
      </w:r>
      <w:hyperlink r:id="rId9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 xml:space="preserve">Минздрава РФ от 5 марта 2011 г. N 169н. </w:t>
        </w:r>
      </w:hyperlink>
    </w:p>
    <w:p w:rsidR="00E2709A" w:rsidRDefault="00E2709A"/>
    <w:sectPr w:rsidR="00E2709A" w:rsidSect="00E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700E"/>
    <w:multiLevelType w:val="hybridMultilevel"/>
    <w:tmpl w:val="4EAE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5C3628"/>
    <w:rsid w:val="005C3628"/>
    <w:rsid w:val="005F2201"/>
    <w:rsid w:val="00732BFB"/>
    <w:rsid w:val="00E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3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8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8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chemelev%20Yury\Desktop\&#1060;&#1072;&#1082;&#1091;&#1083;&#1100;&#1090;&#1077;&#1090;%20&#1054;&#1058;\&#1044;&#1086;&#1082;&#1091;&#1084;&#1077;&#1085;&#1090;%20Microsoft%20Word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8483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8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2647</Words>
  <Characters>15093</Characters>
  <Application>Microsoft Office Word</Application>
  <DocSecurity>0</DocSecurity>
  <Lines>125</Lines>
  <Paragraphs>35</Paragraphs>
  <ScaleCrop>false</ScaleCrop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2018-01-26T06:41:00Z</dcterms:created>
  <dcterms:modified xsi:type="dcterms:W3CDTF">2018-01-26T06:41:00Z</dcterms:modified>
</cp:coreProperties>
</file>